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0A39" w14:textId="0B15F4DF" w:rsidR="00DD4FAE" w:rsidRDefault="00DD4FAE" w:rsidP="00DD4FAE">
      <w:pPr>
        <w:jc w:val="center"/>
      </w:pPr>
      <w:r w:rsidRPr="00DD4FAE">
        <w:rPr>
          <w:noProof/>
        </w:rPr>
        <w:drawing>
          <wp:inline distT="0" distB="0" distL="0" distR="0" wp14:anchorId="60D7D5DB" wp14:editId="1F97F964">
            <wp:extent cx="2819400" cy="1352550"/>
            <wp:effectExtent l="0" t="0" r="0" b="0"/>
            <wp:docPr id="102553745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37456" name="Picture 2"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1352550"/>
                    </a:xfrm>
                    <a:prstGeom prst="rect">
                      <a:avLst/>
                    </a:prstGeom>
                    <a:noFill/>
                    <a:ln>
                      <a:noFill/>
                    </a:ln>
                  </pic:spPr>
                </pic:pic>
              </a:graphicData>
            </a:graphic>
          </wp:inline>
        </w:drawing>
      </w:r>
    </w:p>
    <w:p w14:paraId="4BE5625A" w14:textId="77777777" w:rsidR="00DD4FAE" w:rsidRPr="00DD4FAE" w:rsidRDefault="00DD4FAE" w:rsidP="00DD4FAE">
      <w:pPr>
        <w:jc w:val="center"/>
      </w:pPr>
    </w:p>
    <w:p w14:paraId="0E791A7B" w14:textId="3796EBFF" w:rsidR="00DD4FAE" w:rsidRPr="00DD4FAE" w:rsidRDefault="00DD4FAE" w:rsidP="00DD4FAE">
      <w:pPr>
        <w:jc w:val="center"/>
      </w:pPr>
      <w:r w:rsidRPr="00DD4FAE">
        <w:rPr>
          <w:b/>
          <w:bCs/>
        </w:rPr>
        <w:t>FOR IMMEDIATE RELEASE:                                                                                                     May 15, 2025</w:t>
      </w:r>
    </w:p>
    <w:p w14:paraId="56F99821" w14:textId="33E8575A" w:rsidR="00DD4FAE" w:rsidRPr="00DD4FAE" w:rsidRDefault="00DD4FAE" w:rsidP="00DD4FAE">
      <w:pPr>
        <w:jc w:val="center"/>
      </w:pPr>
      <w:r w:rsidRPr="00DD4FAE">
        <w:br/>
      </w:r>
      <w:r w:rsidRPr="00DD4FAE">
        <w:rPr>
          <w:b/>
          <w:bCs/>
        </w:rPr>
        <w:t>Old National Bank teams up with Indiana Fever</w:t>
      </w:r>
      <w:r w:rsidRPr="00DD4FAE">
        <w:t> </w:t>
      </w:r>
      <w:r w:rsidRPr="00DD4FAE">
        <w:br/>
      </w:r>
      <w:r w:rsidRPr="00DD4FAE">
        <w:rPr>
          <w:b/>
          <w:bCs/>
        </w:rPr>
        <w:t>as official bank partner starting with the 2025 season</w:t>
      </w:r>
    </w:p>
    <w:p w14:paraId="404E13B6" w14:textId="77777777" w:rsidR="00DD4FAE" w:rsidRPr="00DD4FAE" w:rsidRDefault="00DD4FAE" w:rsidP="00DD4FAE">
      <w:r w:rsidRPr="00DD4FAE">
        <w:rPr>
          <w:b/>
          <w:bCs/>
        </w:rPr>
        <w:t>INDIANAPOLIS (May 15, 2025) —</w:t>
      </w:r>
      <w:r w:rsidRPr="00DD4FAE">
        <w:t> The Indiana Fever named Old National Bank as their official bank partner beginning with the start of the 2025 WNBA season.</w:t>
      </w:r>
      <w:r w:rsidRPr="00DD4FAE">
        <w:br/>
      </w:r>
      <w:r w:rsidRPr="00DD4FAE">
        <w:br/>
        <w:t>Fans will see the partnership come to life in several ways including through the Old National Bank Radio Network, which broadcasts all Fever games on 93.5/107.5 The Fan, a spotlight program supporting local small businesses, and soon-to-be available Fever-branded products.</w:t>
      </w:r>
      <w:r w:rsidRPr="00DD4FAE">
        <w:br/>
        <w:t> </w:t>
      </w:r>
      <w:r w:rsidRPr="00DD4FAE">
        <w:br/>
        <w:t>“We’re always looking for ways to support our fans and local communities, and Old National Bank shares that same passion,” said Fever President of Basketball and Business Operations Kelly Krauskopf. “They have not only shown their support for women’s basketball but are committed to shining a light on small businesses that make Indiana special.” </w:t>
      </w:r>
      <w:r w:rsidRPr="00DD4FAE">
        <w:br/>
        <w:t> </w:t>
      </w:r>
      <w:r w:rsidRPr="00DD4FAE">
        <w:br/>
        <w:t>Throughout the season, fans will see Old National Bank featured during games and across the Fever’s digital channels. The two organizations will also work together to highlight small businesses in creative and meaningful ways both inside and outside the arena. </w:t>
      </w:r>
      <w:r w:rsidRPr="00DD4FAE">
        <w:br/>
        <w:t> </w:t>
      </w:r>
      <w:r w:rsidRPr="00DD4FAE">
        <w:br/>
        <w:t xml:space="preserve">The partnership officially tips off on May 17 when the Fever </w:t>
      </w:r>
      <w:proofErr w:type="gramStart"/>
      <w:r w:rsidRPr="00DD4FAE">
        <w:t>host</w:t>
      </w:r>
      <w:proofErr w:type="gramEnd"/>
      <w:r w:rsidRPr="00DD4FAE">
        <w:t xml:space="preserve"> the Chicago Sky at Gainbridge Fieldhouse. </w:t>
      </w:r>
      <w:r w:rsidRPr="00DD4FAE">
        <w:br/>
        <w:t> </w:t>
      </w:r>
      <w:r w:rsidRPr="00DD4FAE">
        <w:br/>
        <w:t xml:space="preserve">“There’s an incredible energy around our Indiana WNBA team right now, and Old National is proud to partner as the official bank of the Indiana Fever,” said Old National Bank Chairman and CEO Jim Ryan. “We are looking forward to the May 17 home opener, presenting the Fan Appreciation Night in September, working with the Fever to shine a light on small </w:t>
      </w:r>
      <w:r w:rsidRPr="00DD4FAE">
        <w:lastRenderedPageBreak/>
        <w:t>businesses, and the team building on last year’s playoffs run. As Indiana’s bank, we are proud to support Indiana’s team.”</w:t>
      </w:r>
      <w:r w:rsidRPr="00DD4FAE">
        <w:br/>
      </w:r>
      <w:r w:rsidRPr="00DD4FAE">
        <w:br/>
        <w:t>W Partners represented Old National on the partnership negotiations.</w:t>
      </w:r>
    </w:p>
    <w:p w14:paraId="0E571246" w14:textId="77777777" w:rsidR="00DD4FAE" w:rsidRPr="00DD4FAE" w:rsidRDefault="00DD4FAE" w:rsidP="00DD4FAE">
      <w:r w:rsidRPr="00DD4FAE">
        <w:t xml:space="preserve">Fan Appreciation Night presented by Old National Bank will be Sept. 9, the final home game of the regular season, as the Fever </w:t>
      </w:r>
      <w:proofErr w:type="gramStart"/>
      <w:r w:rsidRPr="00DD4FAE">
        <w:t>say</w:t>
      </w:r>
      <w:proofErr w:type="gramEnd"/>
      <w:r w:rsidRPr="00DD4FAE">
        <w:t xml:space="preserve"> thank you to the best fans in basketball. </w:t>
      </w:r>
    </w:p>
    <w:p w14:paraId="3D64C326" w14:textId="77777777" w:rsidR="00DD4FAE" w:rsidRPr="00DD4FAE" w:rsidRDefault="00DD4FAE" w:rsidP="00DD4FAE">
      <w:r w:rsidRPr="00DD4FAE">
        <w:t>Catch every game on 93.5/107.5 The Fan with John Nolan on play-by-play and Bria Goss on analysis, courtesy of the</w:t>
      </w:r>
      <w:r w:rsidRPr="00DD4FAE">
        <w:rPr>
          <w:i/>
          <w:iCs/>
        </w:rPr>
        <w:t> </w:t>
      </w:r>
      <w:r w:rsidRPr="00DD4FAE">
        <w:t>Old National Bank Radio Network. For tickets visit </w:t>
      </w:r>
      <w:hyperlink r:id="rId5" w:tooltip="Original URL: https://fever.wnba.com/tickets. Click or tap if you trust this link." w:history="1">
        <w:r w:rsidRPr="00DD4FAE">
          <w:rPr>
            <w:rStyle w:val="Hyperlink"/>
          </w:rPr>
          <w:t>FeverBasketball.com/tickets</w:t>
        </w:r>
      </w:hyperlink>
      <w:r w:rsidRPr="00DD4FAE">
        <w:t> and find out how to watch or listen to games at </w:t>
      </w:r>
      <w:hyperlink r:id="rId6" w:tooltip="Original URL: https://fever.wnba.com/indiana-fever-ways-to-watch. Click or tap if you trust this link." w:history="1">
        <w:r w:rsidRPr="00DD4FAE">
          <w:rPr>
            <w:rStyle w:val="Hyperlink"/>
          </w:rPr>
          <w:t>FeverBasketball.com/</w:t>
        </w:r>
        <w:proofErr w:type="spellStart"/>
        <w:r w:rsidRPr="00DD4FAE">
          <w:rPr>
            <w:rStyle w:val="Hyperlink"/>
          </w:rPr>
          <w:t>waystowatch</w:t>
        </w:r>
        <w:proofErr w:type="spellEnd"/>
      </w:hyperlink>
      <w:r w:rsidRPr="00DD4FAE">
        <w:t>. </w:t>
      </w:r>
    </w:p>
    <w:p w14:paraId="5D9F59BA" w14:textId="77777777" w:rsidR="00DD4FAE" w:rsidRPr="00DD4FAE" w:rsidRDefault="00DD4FAE" w:rsidP="00DD4FAE">
      <w:pPr>
        <w:jc w:val="center"/>
      </w:pPr>
      <w:r w:rsidRPr="00DD4FAE">
        <w:rPr>
          <w:b/>
          <w:bCs/>
        </w:rPr>
        <w:t>-30-</w:t>
      </w:r>
    </w:p>
    <w:p w14:paraId="45421501" w14:textId="77777777" w:rsidR="00DD4FAE" w:rsidRPr="00DD4FAE" w:rsidRDefault="00DD4FAE" w:rsidP="00DD4FAE">
      <w:r w:rsidRPr="00DD4FAE">
        <w:t> </w:t>
      </w:r>
      <w:r w:rsidRPr="00DD4FAE">
        <w:br/>
      </w:r>
      <w:r w:rsidRPr="00DD4FAE">
        <w:rPr>
          <w:b/>
          <w:bCs/>
        </w:rPr>
        <w:t>About Pacers Sports &amp; Entertainment</w:t>
      </w:r>
      <w:r w:rsidRPr="00DD4FAE">
        <w:t> </w:t>
      </w:r>
      <w:r w:rsidRPr="00DD4FAE">
        <w:br/>
        <w:t>Pacers Sports &amp; Entertainment is the corporate identity exemplified by the Indiana Pacers, Indiana Fever, Noblesville Boom, Pacers Foundation, Inc., and Gainbridge Fieldhouse. Its team of inspired and dedicated employees promises to deliver quality entertainment and unparalleled service. </w:t>
      </w:r>
      <w:r w:rsidRPr="00DD4FAE">
        <w:br/>
        <w:t> </w:t>
      </w:r>
      <w:r w:rsidRPr="00DD4FAE">
        <w:br/>
      </w:r>
      <w:r w:rsidRPr="00DD4FAE">
        <w:rPr>
          <w:b/>
          <w:bCs/>
        </w:rPr>
        <w:t>About Old National</w:t>
      </w:r>
      <w:r w:rsidRPr="00DD4FAE">
        <w:t> </w:t>
      </w:r>
    </w:p>
    <w:p w14:paraId="132C9870" w14:textId="77777777" w:rsidR="00DD4FAE" w:rsidRPr="00DD4FAE" w:rsidRDefault="00DD4FAE" w:rsidP="00DD4FAE">
      <w:r w:rsidRPr="00DD4FAE">
        <w:t>Old National Bancorp (NASDAQ: ONB) is the holding company of Old National Bank. As the fifth largest commercial bank headquartered in the Midwest, Old National proudly serves clients primarily in the Midwest and Southeast. With approximately $70 billion of assets and $37 billion of assets under management (including Bremer Financial Corporation on a pro forma basis as of March 31, 2025), Old National ranks among the top 25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 management and capital markets services. For more information and financial data, please visit Investor Relations at </w:t>
      </w:r>
      <w:hyperlink r:id="rId7" w:tooltip="Original URL: https://www.globenewswire.com/Tracker. Click or tap if you trust this link." w:history="1">
        <w:r w:rsidRPr="00DD4FAE">
          <w:rPr>
            <w:rStyle w:val="Hyperlink"/>
          </w:rPr>
          <w:t>oldnational.com</w:t>
        </w:r>
      </w:hyperlink>
      <w:r w:rsidRPr="00DD4FAE">
        <w:t>. In 2024, Points of Light named Old National one of "The Civic 50" -- an honor reserved for the 50 most community-minded companies in the United States. </w:t>
      </w:r>
    </w:p>
    <w:p w14:paraId="35CEB205" w14:textId="77777777" w:rsidR="00DD4FAE" w:rsidRDefault="00DD4FAE"/>
    <w:sectPr w:rsidR="00DD4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AE"/>
    <w:rsid w:val="0005160F"/>
    <w:rsid w:val="00D016DF"/>
    <w:rsid w:val="00DD4FAE"/>
    <w:rsid w:val="00FA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6F0A"/>
  <w15:chartTrackingRefBased/>
  <w15:docId w15:val="{B4A29B60-0556-4D0C-B49F-DC6F03AD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AE"/>
    <w:rPr>
      <w:rFonts w:eastAsiaTheme="majorEastAsia" w:cstheme="majorBidi"/>
      <w:color w:val="272727" w:themeColor="text1" w:themeTint="D8"/>
    </w:rPr>
  </w:style>
  <w:style w:type="paragraph" w:styleId="Title">
    <w:name w:val="Title"/>
    <w:basedOn w:val="Normal"/>
    <w:next w:val="Normal"/>
    <w:link w:val="TitleChar"/>
    <w:uiPriority w:val="10"/>
    <w:qFormat/>
    <w:rsid w:val="00DD4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AE"/>
    <w:pPr>
      <w:spacing w:before="160"/>
      <w:jc w:val="center"/>
    </w:pPr>
    <w:rPr>
      <w:i/>
      <w:iCs/>
      <w:color w:val="404040" w:themeColor="text1" w:themeTint="BF"/>
    </w:rPr>
  </w:style>
  <w:style w:type="character" w:customStyle="1" w:styleId="QuoteChar">
    <w:name w:val="Quote Char"/>
    <w:basedOn w:val="DefaultParagraphFont"/>
    <w:link w:val="Quote"/>
    <w:uiPriority w:val="29"/>
    <w:rsid w:val="00DD4FAE"/>
    <w:rPr>
      <w:i/>
      <w:iCs/>
      <w:color w:val="404040" w:themeColor="text1" w:themeTint="BF"/>
    </w:rPr>
  </w:style>
  <w:style w:type="paragraph" w:styleId="ListParagraph">
    <w:name w:val="List Paragraph"/>
    <w:basedOn w:val="Normal"/>
    <w:uiPriority w:val="34"/>
    <w:qFormat/>
    <w:rsid w:val="00DD4FAE"/>
    <w:pPr>
      <w:ind w:left="720"/>
      <w:contextualSpacing/>
    </w:pPr>
  </w:style>
  <w:style w:type="character" w:styleId="IntenseEmphasis">
    <w:name w:val="Intense Emphasis"/>
    <w:basedOn w:val="DefaultParagraphFont"/>
    <w:uiPriority w:val="21"/>
    <w:qFormat/>
    <w:rsid w:val="00DD4FAE"/>
    <w:rPr>
      <w:i/>
      <w:iCs/>
      <w:color w:val="0F4761" w:themeColor="accent1" w:themeShade="BF"/>
    </w:rPr>
  </w:style>
  <w:style w:type="paragraph" w:styleId="IntenseQuote">
    <w:name w:val="Intense Quote"/>
    <w:basedOn w:val="Normal"/>
    <w:next w:val="Normal"/>
    <w:link w:val="IntenseQuoteChar"/>
    <w:uiPriority w:val="30"/>
    <w:qFormat/>
    <w:rsid w:val="00DD4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AE"/>
    <w:rPr>
      <w:i/>
      <w:iCs/>
      <w:color w:val="0F4761" w:themeColor="accent1" w:themeShade="BF"/>
    </w:rPr>
  </w:style>
  <w:style w:type="character" w:styleId="IntenseReference">
    <w:name w:val="Intense Reference"/>
    <w:basedOn w:val="DefaultParagraphFont"/>
    <w:uiPriority w:val="32"/>
    <w:qFormat/>
    <w:rsid w:val="00DD4FAE"/>
    <w:rPr>
      <w:b/>
      <w:bCs/>
      <w:smallCaps/>
      <w:color w:val="0F4761" w:themeColor="accent1" w:themeShade="BF"/>
      <w:spacing w:val="5"/>
    </w:rPr>
  </w:style>
  <w:style w:type="character" w:styleId="Hyperlink">
    <w:name w:val="Hyperlink"/>
    <w:basedOn w:val="DefaultParagraphFont"/>
    <w:uiPriority w:val="99"/>
    <w:unhideWhenUsed/>
    <w:rsid w:val="00DD4FAE"/>
    <w:rPr>
      <w:color w:val="467886" w:themeColor="hyperlink"/>
      <w:u w:val="single"/>
    </w:rPr>
  </w:style>
  <w:style w:type="character" w:styleId="UnresolvedMention">
    <w:name w:val="Unresolved Mention"/>
    <w:basedOn w:val="DefaultParagraphFont"/>
    <w:uiPriority w:val="99"/>
    <w:semiHidden/>
    <w:unhideWhenUsed/>
    <w:rsid w:val="00DD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028705">
      <w:bodyDiv w:val="1"/>
      <w:marLeft w:val="0"/>
      <w:marRight w:val="0"/>
      <w:marTop w:val="0"/>
      <w:marBottom w:val="0"/>
      <w:divBdr>
        <w:top w:val="none" w:sz="0" w:space="0" w:color="auto"/>
        <w:left w:val="none" w:sz="0" w:space="0" w:color="auto"/>
        <w:bottom w:val="none" w:sz="0" w:space="0" w:color="auto"/>
        <w:right w:val="none" w:sz="0" w:space="0" w:color="auto"/>
      </w:divBdr>
      <w:divsChild>
        <w:div w:id="1669557997">
          <w:marLeft w:val="0"/>
          <w:marRight w:val="0"/>
          <w:marTop w:val="0"/>
          <w:marBottom w:val="160"/>
          <w:divBdr>
            <w:top w:val="none" w:sz="0" w:space="0" w:color="auto"/>
            <w:left w:val="none" w:sz="0" w:space="0" w:color="auto"/>
            <w:bottom w:val="none" w:sz="0" w:space="0" w:color="auto"/>
            <w:right w:val="none" w:sz="0" w:space="0" w:color="auto"/>
          </w:divBdr>
        </w:div>
        <w:div w:id="499153385">
          <w:marLeft w:val="0"/>
          <w:marRight w:val="0"/>
          <w:marTop w:val="0"/>
          <w:marBottom w:val="160"/>
          <w:divBdr>
            <w:top w:val="none" w:sz="0" w:space="0" w:color="auto"/>
            <w:left w:val="none" w:sz="0" w:space="0" w:color="auto"/>
            <w:bottom w:val="none" w:sz="0" w:space="0" w:color="auto"/>
            <w:right w:val="none" w:sz="0" w:space="0" w:color="auto"/>
          </w:divBdr>
        </w:div>
        <w:div w:id="2056276190">
          <w:marLeft w:val="0"/>
          <w:marRight w:val="0"/>
          <w:marTop w:val="0"/>
          <w:marBottom w:val="160"/>
          <w:divBdr>
            <w:top w:val="none" w:sz="0" w:space="0" w:color="auto"/>
            <w:left w:val="none" w:sz="0" w:space="0" w:color="auto"/>
            <w:bottom w:val="none" w:sz="0" w:space="0" w:color="auto"/>
            <w:right w:val="none" w:sz="0" w:space="0" w:color="auto"/>
          </w:divBdr>
        </w:div>
        <w:div w:id="100030139">
          <w:marLeft w:val="0"/>
          <w:marRight w:val="0"/>
          <w:marTop w:val="0"/>
          <w:marBottom w:val="160"/>
          <w:divBdr>
            <w:top w:val="none" w:sz="0" w:space="0" w:color="auto"/>
            <w:left w:val="none" w:sz="0" w:space="0" w:color="auto"/>
            <w:bottom w:val="none" w:sz="0" w:space="0" w:color="auto"/>
            <w:right w:val="none" w:sz="0" w:space="0" w:color="auto"/>
          </w:divBdr>
        </w:div>
        <w:div w:id="1967930062">
          <w:marLeft w:val="0"/>
          <w:marRight w:val="0"/>
          <w:marTop w:val="0"/>
          <w:marBottom w:val="160"/>
          <w:divBdr>
            <w:top w:val="none" w:sz="0" w:space="0" w:color="auto"/>
            <w:left w:val="none" w:sz="0" w:space="0" w:color="auto"/>
            <w:bottom w:val="none" w:sz="0" w:space="0" w:color="auto"/>
            <w:right w:val="none" w:sz="0" w:space="0" w:color="auto"/>
          </w:divBdr>
        </w:div>
        <w:div w:id="403185345">
          <w:marLeft w:val="0"/>
          <w:marRight w:val="0"/>
          <w:marTop w:val="0"/>
          <w:marBottom w:val="160"/>
          <w:divBdr>
            <w:top w:val="none" w:sz="0" w:space="0" w:color="auto"/>
            <w:left w:val="none" w:sz="0" w:space="0" w:color="auto"/>
            <w:bottom w:val="none" w:sz="0" w:space="0" w:color="auto"/>
            <w:right w:val="none" w:sz="0" w:space="0" w:color="auto"/>
          </w:divBdr>
        </w:div>
        <w:div w:id="1431075394">
          <w:marLeft w:val="0"/>
          <w:marRight w:val="0"/>
          <w:marTop w:val="0"/>
          <w:marBottom w:val="160"/>
          <w:divBdr>
            <w:top w:val="none" w:sz="0" w:space="0" w:color="auto"/>
            <w:left w:val="none" w:sz="0" w:space="0" w:color="auto"/>
            <w:bottom w:val="none" w:sz="0" w:space="0" w:color="auto"/>
            <w:right w:val="none" w:sz="0" w:space="0" w:color="auto"/>
          </w:divBdr>
        </w:div>
        <w:div w:id="1357846104">
          <w:marLeft w:val="0"/>
          <w:marRight w:val="0"/>
          <w:marTop w:val="0"/>
          <w:marBottom w:val="160"/>
          <w:divBdr>
            <w:top w:val="none" w:sz="0" w:space="0" w:color="auto"/>
            <w:left w:val="none" w:sz="0" w:space="0" w:color="auto"/>
            <w:bottom w:val="none" w:sz="0" w:space="0" w:color="auto"/>
            <w:right w:val="none" w:sz="0" w:space="0" w:color="auto"/>
          </w:divBdr>
        </w:div>
        <w:div w:id="804346579">
          <w:marLeft w:val="0"/>
          <w:marRight w:val="0"/>
          <w:marTop w:val="0"/>
          <w:marBottom w:val="160"/>
          <w:divBdr>
            <w:top w:val="none" w:sz="0" w:space="0" w:color="auto"/>
            <w:left w:val="none" w:sz="0" w:space="0" w:color="auto"/>
            <w:bottom w:val="none" w:sz="0" w:space="0" w:color="auto"/>
            <w:right w:val="none" w:sz="0" w:space="0" w:color="auto"/>
          </w:divBdr>
        </w:div>
      </w:divsChild>
    </w:div>
    <w:div w:id="2022274259">
      <w:bodyDiv w:val="1"/>
      <w:marLeft w:val="0"/>
      <w:marRight w:val="0"/>
      <w:marTop w:val="0"/>
      <w:marBottom w:val="0"/>
      <w:divBdr>
        <w:top w:val="none" w:sz="0" w:space="0" w:color="auto"/>
        <w:left w:val="none" w:sz="0" w:space="0" w:color="auto"/>
        <w:bottom w:val="none" w:sz="0" w:space="0" w:color="auto"/>
        <w:right w:val="none" w:sz="0" w:space="0" w:color="auto"/>
      </w:divBdr>
      <w:divsChild>
        <w:div w:id="604115908">
          <w:marLeft w:val="0"/>
          <w:marRight w:val="0"/>
          <w:marTop w:val="0"/>
          <w:marBottom w:val="160"/>
          <w:divBdr>
            <w:top w:val="none" w:sz="0" w:space="0" w:color="auto"/>
            <w:left w:val="none" w:sz="0" w:space="0" w:color="auto"/>
            <w:bottom w:val="none" w:sz="0" w:space="0" w:color="auto"/>
            <w:right w:val="none" w:sz="0" w:space="0" w:color="auto"/>
          </w:divBdr>
        </w:div>
        <w:div w:id="1526603227">
          <w:marLeft w:val="0"/>
          <w:marRight w:val="0"/>
          <w:marTop w:val="0"/>
          <w:marBottom w:val="160"/>
          <w:divBdr>
            <w:top w:val="none" w:sz="0" w:space="0" w:color="auto"/>
            <w:left w:val="none" w:sz="0" w:space="0" w:color="auto"/>
            <w:bottom w:val="none" w:sz="0" w:space="0" w:color="auto"/>
            <w:right w:val="none" w:sz="0" w:space="0" w:color="auto"/>
          </w:divBdr>
        </w:div>
        <w:div w:id="1799375685">
          <w:marLeft w:val="0"/>
          <w:marRight w:val="0"/>
          <w:marTop w:val="0"/>
          <w:marBottom w:val="160"/>
          <w:divBdr>
            <w:top w:val="none" w:sz="0" w:space="0" w:color="auto"/>
            <w:left w:val="none" w:sz="0" w:space="0" w:color="auto"/>
            <w:bottom w:val="none" w:sz="0" w:space="0" w:color="auto"/>
            <w:right w:val="none" w:sz="0" w:space="0" w:color="auto"/>
          </w:divBdr>
        </w:div>
        <w:div w:id="1045639864">
          <w:marLeft w:val="0"/>
          <w:marRight w:val="0"/>
          <w:marTop w:val="0"/>
          <w:marBottom w:val="160"/>
          <w:divBdr>
            <w:top w:val="none" w:sz="0" w:space="0" w:color="auto"/>
            <w:left w:val="none" w:sz="0" w:space="0" w:color="auto"/>
            <w:bottom w:val="none" w:sz="0" w:space="0" w:color="auto"/>
            <w:right w:val="none" w:sz="0" w:space="0" w:color="auto"/>
          </w:divBdr>
        </w:div>
        <w:div w:id="1484086199">
          <w:marLeft w:val="0"/>
          <w:marRight w:val="0"/>
          <w:marTop w:val="0"/>
          <w:marBottom w:val="160"/>
          <w:divBdr>
            <w:top w:val="none" w:sz="0" w:space="0" w:color="auto"/>
            <w:left w:val="none" w:sz="0" w:space="0" w:color="auto"/>
            <w:bottom w:val="none" w:sz="0" w:space="0" w:color="auto"/>
            <w:right w:val="none" w:sz="0" w:space="0" w:color="auto"/>
          </w:divBdr>
        </w:div>
        <w:div w:id="656543497">
          <w:marLeft w:val="0"/>
          <w:marRight w:val="0"/>
          <w:marTop w:val="0"/>
          <w:marBottom w:val="160"/>
          <w:divBdr>
            <w:top w:val="none" w:sz="0" w:space="0" w:color="auto"/>
            <w:left w:val="none" w:sz="0" w:space="0" w:color="auto"/>
            <w:bottom w:val="none" w:sz="0" w:space="0" w:color="auto"/>
            <w:right w:val="none" w:sz="0" w:space="0" w:color="auto"/>
          </w:divBdr>
        </w:div>
        <w:div w:id="1697778460">
          <w:marLeft w:val="0"/>
          <w:marRight w:val="0"/>
          <w:marTop w:val="0"/>
          <w:marBottom w:val="160"/>
          <w:divBdr>
            <w:top w:val="none" w:sz="0" w:space="0" w:color="auto"/>
            <w:left w:val="none" w:sz="0" w:space="0" w:color="auto"/>
            <w:bottom w:val="none" w:sz="0" w:space="0" w:color="auto"/>
            <w:right w:val="none" w:sz="0" w:space="0" w:color="auto"/>
          </w:divBdr>
        </w:div>
        <w:div w:id="882791999">
          <w:marLeft w:val="0"/>
          <w:marRight w:val="0"/>
          <w:marTop w:val="0"/>
          <w:marBottom w:val="160"/>
          <w:divBdr>
            <w:top w:val="none" w:sz="0" w:space="0" w:color="auto"/>
            <w:left w:val="none" w:sz="0" w:space="0" w:color="auto"/>
            <w:bottom w:val="none" w:sz="0" w:space="0" w:color="auto"/>
            <w:right w:val="none" w:sz="0" w:space="0" w:color="auto"/>
          </w:divBdr>
        </w:div>
        <w:div w:id="151206135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02.safelinks.protection.outlook.com/?url=https%3A%2F%2Fwww.globenewswire.com%2FTracker%3Fdata%3DMXevXQSZjZpOac1tdMg-ygEsKcPdXWQ9IvBARhjljdKAOhKAeshmtrdOe0ERkq2rmqmh_cAweNqiJeT071FTDuNRu0tcgi3BEX1z01QhCNg%3D&amp;data=05%7C02%7CJLysiak%40Pacers.com%7C2573a5be921642ad9be508dd93278a05%7C25a1d65179e3465a8d16d790287be72a%7C1%7C0%7C638828520211593925%7CUnknown%7CTWFpbGZsb3d8eyJFbXB0eU1hcGkiOnRydWUsIlYiOiIwLjAuMDAwMCIsIlAiOiJXaW4zMiIsIkFOIjoiTWFpbCIsIldUIjoyfQ%3D%3D%7C0%7C%7C%7C&amp;sdata=%2Ff9am%2FCQm3NOl6CfC7W8RtTm2o5kgOawcx4iyNWgOF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2.safelinks.protection.outlook.com/?url=https%3A%2F%2Ffever.wnba.com%2Findiana-fever-ways-to-watch&amp;data=05%7C02%7CJLysiak%40Pacers.com%7C2573a5be921642ad9be508dd93278a05%7C25a1d65179e3465a8d16d790287be72a%7C1%7C0%7C638828520211578361%7CUnknown%7CTWFpbGZsb3d8eyJFbXB0eU1hcGkiOnRydWUsIlYiOiIwLjAuMDAwMCIsIlAiOiJXaW4zMiIsIkFOIjoiTWFpbCIsIldUIjoyfQ%3D%3D%7C0%7C%7C%7C&amp;sdata=bUjjK3HZAH3uAhqqpg9XdU2Y%2BO385g9wemvXoUB6CVc%3D&amp;reserved=0" TargetMode="External"/><Relationship Id="rId5" Type="http://schemas.openxmlformats.org/officeDocument/2006/relationships/hyperlink" Target="https://nam02.safelinks.protection.outlook.com/?url=https%3A%2F%2Ffever.wnba.com%2Ftickets&amp;data=05%7C02%7CJLysiak%40Pacers.com%7C2573a5be921642ad9be508dd93278a05%7C25a1d65179e3465a8d16d790287be72a%7C1%7C0%7C638828520211558312%7CUnknown%7CTWFpbGZsb3d8eyJFbXB0eU1hcGkiOnRydWUsIlYiOiIwLjAuMDAwMCIsIlAiOiJXaW4zMiIsIkFOIjoiTWFpbCIsIldUIjoyfQ%3D%3D%7C0%7C%7C%7C&amp;sdata=MB4rR6MVh5I%2FtP4CkaYKQs2DTu%2FTwb6dclCPSDY0z%2FY%3D&amp;reserve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4</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Lysiak, Julie</dc:creator>
  <cp:keywords/>
  <dc:description/>
  <cp:lastModifiedBy>Rick Vach</cp:lastModifiedBy>
  <cp:revision>2</cp:revision>
  <dcterms:created xsi:type="dcterms:W3CDTF">2025-05-15T17:28:00Z</dcterms:created>
  <dcterms:modified xsi:type="dcterms:W3CDTF">2025-05-15T17:28:00Z</dcterms:modified>
</cp:coreProperties>
</file>